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8A30" w14:textId="0A17FD7A" w:rsidR="00D54F83" w:rsidRPr="00D54F83" w:rsidRDefault="00D54F83" w:rsidP="00D54F83">
      <w:pPr>
        <w:spacing w:line="360" w:lineRule="auto"/>
        <w:rPr>
          <w:sz w:val="28"/>
          <w:szCs w:val="28"/>
        </w:rPr>
      </w:pPr>
      <w:r w:rsidRPr="00D54F83">
        <w:rPr>
          <w:sz w:val="28"/>
          <w:szCs w:val="28"/>
        </w:rPr>
        <w:t>В МО медицинская помощь оказывается в следующих условиях: вне медицинской организации,</w:t>
      </w:r>
      <w:r w:rsidRPr="00D54F83">
        <w:rPr>
          <w:sz w:val="28"/>
          <w:szCs w:val="28"/>
        </w:rPr>
        <w:t xml:space="preserve"> </w:t>
      </w:r>
      <w:r w:rsidRPr="00D54F83">
        <w:rPr>
          <w:sz w:val="28"/>
          <w:szCs w:val="28"/>
        </w:rPr>
        <w:t>амбулаторно, в дневном стационаре.</w:t>
      </w:r>
    </w:p>
    <w:p w14:paraId="091E37D8" w14:textId="77777777" w:rsidR="00D54F83" w:rsidRPr="00D54F83" w:rsidRDefault="00D54F83" w:rsidP="00D54F83">
      <w:pPr>
        <w:spacing w:line="360" w:lineRule="auto"/>
        <w:rPr>
          <w:sz w:val="28"/>
          <w:szCs w:val="28"/>
        </w:rPr>
      </w:pPr>
      <w:r w:rsidRPr="00D54F83">
        <w:rPr>
          <w:sz w:val="28"/>
          <w:szCs w:val="28"/>
        </w:rPr>
        <w:t>Для получения первичной медико-санитарной помощи гражданин вправе выбирать медицинскую организацию, в том числе по территориально-участковому принципу, не чаще одного раза в год.</w:t>
      </w:r>
    </w:p>
    <w:p w14:paraId="67511C3A" w14:textId="77777777" w:rsidR="00D54F83" w:rsidRPr="00D54F83" w:rsidRDefault="00D54F83" w:rsidP="00D54F83">
      <w:pPr>
        <w:spacing w:line="360" w:lineRule="auto"/>
        <w:rPr>
          <w:sz w:val="28"/>
          <w:szCs w:val="28"/>
        </w:rPr>
      </w:pPr>
      <w:r w:rsidRPr="00D54F83">
        <w:rPr>
          <w:sz w:val="28"/>
          <w:szCs w:val="28"/>
        </w:rPr>
        <w:t>Оказание плановой медицинской помощи осуществляется по предварительной записи.</w:t>
      </w:r>
    </w:p>
    <w:p w14:paraId="2DB4D734" w14:textId="77777777" w:rsidR="00D54F83" w:rsidRPr="00D54F83" w:rsidRDefault="00D54F83" w:rsidP="00D54F83">
      <w:pPr>
        <w:spacing w:line="360" w:lineRule="auto"/>
        <w:rPr>
          <w:sz w:val="28"/>
          <w:szCs w:val="28"/>
        </w:rPr>
      </w:pPr>
      <w:r w:rsidRPr="00D54F83">
        <w:rPr>
          <w:sz w:val="28"/>
          <w:szCs w:val="28"/>
        </w:rPr>
        <w:t>Оказание неотложной медицинской помощи гражданам, обратившимся с признаками неотложных состояний, осуществляется непосредственно в медицинской организации в амбулаторных условиях (самообращение) или на дому при вызове медицинского работника.</w:t>
      </w:r>
    </w:p>
    <w:p w14:paraId="0DB0C295" w14:textId="77777777" w:rsidR="00D54F83" w:rsidRPr="00D54F83" w:rsidRDefault="00D54F83" w:rsidP="00D54F83">
      <w:pPr>
        <w:spacing w:line="360" w:lineRule="auto"/>
        <w:rPr>
          <w:sz w:val="28"/>
          <w:szCs w:val="28"/>
        </w:rPr>
      </w:pPr>
      <w:r w:rsidRPr="00D54F83">
        <w:rPr>
          <w:sz w:val="28"/>
          <w:szCs w:val="28"/>
        </w:rPr>
        <w:t>Медико-санитарная помощь врачами-специалистами (специализированная) оказывается по направлению врача-терапевта участкового, врача-педиатра участкового или врача общей практики (семейного врача), фельдшера при наличии медицинских показаний.</w:t>
      </w:r>
    </w:p>
    <w:p w14:paraId="5785092E" w14:textId="512575B1" w:rsidR="007748E3" w:rsidRPr="00D54F83" w:rsidRDefault="00D54F83" w:rsidP="00D54F83">
      <w:pPr>
        <w:spacing w:line="360" w:lineRule="auto"/>
        <w:rPr>
          <w:sz w:val="28"/>
          <w:szCs w:val="28"/>
        </w:rPr>
      </w:pPr>
      <w:r w:rsidRPr="00D54F83">
        <w:rPr>
          <w:sz w:val="28"/>
          <w:szCs w:val="28"/>
        </w:rPr>
        <w:t>В рамках первичной медико-санитарной помощи осуществляются диспансеризация и профилактические медицинские осмотры отдельных категорий граждан, диспансерное наблюдение в соответствии с порядками, установленными Минздравом России.</w:t>
      </w:r>
    </w:p>
    <w:sectPr w:rsidR="007748E3" w:rsidRPr="00D5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83"/>
    <w:rsid w:val="00055C10"/>
    <w:rsid w:val="005636B8"/>
    <w:rsid w:val="007748E3"/>
    <w:rsid w:val="00D54F83"/>
    <w:rsid w:val="00E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72FC"/>
  <w15:chartTrackingRefBased/>
  <w15:docId w15:val="{C5103EFE-B5F3-4A40-8620-44D8C925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ДК. Киселев</dc:creator>
  <cp:keywords/>
  <dc:description/>
  <cp:lastModifiedBy>Дмитрий ДК. Киселев</cp:lastModifiedBy>
  <cp:revision>1</cp:revision>
  <dcterms:created xsi:type="dcterms:W3CDTF">2024-02-19T06:49:00Z</dcterms:created>
  <dcterms:modified xsi:type="dcterms:W3CDTF">2024-02-19T06:50:00Z</dcterms:modified>
</cp:coreProperties>
</file>